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CB47" w14:textId="74AD18BB" w:rsidR="00FE2B16" w:rsidRPr="0004268F" w:rsidRDefault="00A719FA" w:rsidP="00A719FA">
      <w:pPr>
        <w:pStyle w:val="Geenalineastijl"/>
        <w:tabs>
          <w:tab w:val="left" w:pos="1560"/>
          <w:tab w:val="right" w:pos="8931"/>
        </w:tabs>
        <w:suppressAutoHyphens/>
        <w:rPr>
          <w:rFonts w:ascii="TitilliumWeb-SemiBold" w:hAnsi="TitilliumWeb-SemiBold" w:cs="TitilliumWeb-SemiBold"/>
          <w:b/>
          <w:bCs/>
          <w:sz w:val="22"/>
          <w:szCs w:val="22"/>
          <w:u w:val="single"/>
        </w:rPr>
      </w:pPr>
      <w:r w:rsidRPr="0004268F">
        <w:rPr>
          <w:rFonts w:ascii="TitilliumWeb-SemiBold" w:hAnsi="TitilliumWeb-SemiBold" w:cs="TitilliumWeb-SemiBold"/>
          <w:b/>
          <w:bCs/>
          <w:sz w:val="32"/>
          <w:szCs w:val="32"/>
          <w:u w:val="single"/>
        </w:rPr>
        <w:t xml:space="preserve">Opdrachtformulier dankbetuigingen </w:t>
      </w:r>
      <w:r w:rsidRPr="0004268F">
        <w:rPr>
          <w:rFonts w:ascii="TitilliumWeb-SemiBold" w:hAnsi="TitilliumWeb-SemiBold" w:cs="TitilliumWeb-SemiBold"/>
          <w:b/>
          <w:bCs/>
          <w:sz w:val="32"/>
          <w:szCs w:val="32"/>
          <w:u w:val="single"/>
        </w:rPr>
        <w:tab/>
        <w:t xml:space="preserve"> drukkerij BorBo</w:t>
      </w:r>
    </w:p>
    <w:p w14:paraId="46FDAF80" w14:textId="702A0A3F" w:rsidR="00A719FA" w:rsidRPr="00A719FA" w:rsidRDefault="00A719FA" w:rsidP="00A719FA">
      <w:pPr>
        <w:pStyle w:val="Geenalineastijl"/>
        <w:tabs>
          <w:tab w:val="left" w:pos="1560"/>
          <w:tab w:val="right" w:pos="8931"/>
        </w:tabs>
        <w:suppressAutoHyphens/>
        <w:rPr>
          <w:rFonts w:ascii="TitilliumWeb-Regular" w:hAnsi="TitilliumWeb-Regular" w:cs="TitilliumWeb-Regular"/>
        </w:rPr>
      </w:pPr>
      <w:r w:rsidRPr="00A719FA">
        <w:rPr>
          <w:rFonts w:ascii="TitilliumWeb-SemiBold" w:hAnsi="TitilliumWeb-SemiBold" w:cs="TitilliumWeb-SemiBold"/>
          <w:b/>
          <w:bCs/>
          <w:sz w:val="22"/>
          <w:szCs w:val="22"/>
        </w:rPr>
        <w:br/>
      </w:r>
      <w:r w:rsidRPr="00A719FA">
        <w:rPr>
          <w:rFonts w:ascii="TitilliumWeb-SemiBold" w:hAnsi="TitilliumWeb-SemiBold" w:cs="TitilliumWeb-SemiBold"/>
          <w:b/>
          <w:bCs/>
        </w:rPr>
        <w:t>Gegevens opdrachtgever:</w:t>
      </w:r>
      <w:r w:rsidRPr="00A719FA">
        <w:rPr>
          <w:rFonts w:ascii="TitilliumWeb-SemiBold" w:hAnsi="TitilliumWeb-SemiBold" w:cs="TitilliumWeb-SemiBold"/>
          <w:b/>
          <w:bCs/>
        </w:rPr>
        <w:br/>
      </w:r>
      <w:r w:rsidRPr="00A719FA">
        <w:rPr>
          <w:rFonts w:ascii="TitilliumWeb-SemiBold" w:hAnsi="TitilliumWeb-SemiBold" w:cs="TitilliumWeb-SemiBold"/>
        </w:rPr>
        <w:t>Naam:</w:t>
      </w:r>
      <w:r>
        <w:rPr>
          <w:rFonts w:ascii="TitilliumWeb-SemiBold" w:hAnsi="TitilliumWeb-SemiBold" w:cs="TitilliumWeb-SemiBold"/>
        </w:rPr>
        <w:tab/>
      </w:r>
    </w:p>
    <w:p w14:paraId="0D4294E6" w14:textId="20C7F691" w:rsidR="00A719FA" w:rsidRPr="00A719FA" w:rsidRDefault="00A719FA" w:rsidP="00A719FA">
      <w:pPr>
        <w:pStyle w:val="Geenalineastijl"/>
        <w:tabs>
          <w:tab w:val="left" w:pos="1560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  <w:r w:rsidRPr="00A719FA">
        <w:rPr>
          <w:rFonts w:ascii="TitilliumWeb-SemiBold" w:hAnsi="TitilliumWeb-SemiBold" w:cs="TitilliumWeb-SemiBold"/>
        </w:rPr>
        <w:t xml:space="preserve">Adres: </w:t>
      </w:r>
      <w:r>
        <w:rPr>
          <w:rFonts w:ascii="TitilliumWeb-SemiBold" w:hAnsi="TitilliumWeb-SemiBold" w:cs="TitilliumWeb-SemiBold"/>
        </w:rPr>
        <w:tab/>
      </w:r>
    </w:p>
    <w:p w14:paraId="4E56F566" w14:textId="324AD223" w:rsidR="00A719FA" w:rsidRPr="00A719FA" w:rsidRDefault="00A719FA" w:rsidP="00A719FA">
      <w:pPr>
        <w:pStyle w:val="Geenalineastijl"/>
        <w:tabs>
          <w:tab w:val="left" w:pos="1560"/>
          <w:tab w:val="right" w:leader="underscore" w:pos="3969"/>
        </w:tabs>
        <w:suppressAutoHyphens/>
        <w:rPr>
          <w:rFonts w:ascii="TitilliumWeb-Thin" w:hAnsi="TitilliumWeb-Thin" w:cs="TitilliumWeb-Thin"/>
          <w:spacing w:val="-52"/>
        </w:rPr>
      </w:pPr>
      <w:r w:rsidRPr="00A719FA">
        <w:rPr>
          <w:rFonts w:ascii="TitilliumWeb-SemiBold" w:hAnsi="TitilliumWeb-SemiBold" w:cs="TitilliumWeb-SemiBold"/>
        </w:rPr>
        <w:t xml:space="preserve">Pc + Plaats: </w:t>
      </w:r>
      <w:r>
        <w:rPr>
          <w:rFonts w:ascii="TitilliumWeb-SemiBold" w:hAnsi="TitilliumWeb-SemiBold" w:cs="TitilliumWeb-SemiBold"/>
        </w:rPr>
        <w:tab/>
      </w:r>
    </w:p>
    <w:p w14:paraId="79112C95" w14:textId="7B6C5F84" w:rsidR="00A719FA" w:rsidRPr="00A719FA" w:rsidRDefault="00A719FA" w:rsidP="00A719FA">
      <w:pPr>
        <w:pStyle w:val="Geenalineastijl"/>
        <w:tabs>
          <w:tab w:val="left" w:pos="1560"/>
          <w:tab w:val="right" w:leader="underscore" w:pos="3980"/>
        </w:tabs>
        <w:suppressAutoHyphens/>
        <w:rPr>
          <w:rFonts w:ascii="TitilliumWeb-Regular" w:hAnsi="TitilliumWeb-Regular" w:cs="TitilliumWeb-Regular"/>
        </w:rPr>
      </w:pPr>
      <w:r w:rsidRPr="00A719FA">
        <w:rPr>
          <w:rFonts w:ascii="TitilliumWeb-SemiBold" w:hAnsi="TitilliumWeb-SemiBold" w:cs="TitilliumWeb-SemiBold"/>
        </w:rPr>
        <w:t>Telefoon:</w:t>
      </w:r>
      <w:r>
        <w:rPr>
          <w:rFonts w:ascii="TitilliumWeb-SemiBold" w:hAnsi="TitilliumWeb-SemiBold" w:cs="TitilliumWeb-SemiBold"/>
        </w:rPr>
        <w:tab/>
      </w:r>
    </w:p>
    <w:p w14:paraId="448CC824" w14:textId="0D991433" w:rsidR="00A719FA" w:rsidRP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Thin" w:hAnsi="TitilliumWeb-Thin" w:cs="TitilliumWeb-Thin"/>
          <w:spacing w:val="-52"/>
        </w:rPr>
      </w:pPr>
      <w:r w:rsidRPr="00A719FA">
        <w:rPr>
          <w:rFonts w:ascii="TitilliumWeb-SemiBold" w:hAnsi="TitilliumWeb-SemiBold" w:cs="TitilliumWeb-SemiBold"/>
        </w:rPr>
        <w:t>E-mail (voor de digitale proef):</w:t>
      </w:r>
      <w:r>
        <w:rPr>
          <w:rFonts w:ascii="TitilliumWeb-SemiBold" w:hAnsi="TitilliumWeb-SemiBold" w:cs="TitilliumWeb-SemiBold"/>
        </w:rPr>
        <w:t xml:space="preserve"> </w:t>
      </w:r>
    </w:p>
    <w:p w14:paraId="07E4FDB7" w14:textId="77777777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SemiBold" w:hAnsi="TitilliumWeb-SemiBold" w:cs="TitilliumWeb-SemiBold"/>
        </w:rPr>
      </w:pPr>
    </w:p>
    <w:p w14:paraId="6BA8746E" w14:textId="0011BCEC" w:rsidR="00A719FA" w:rsidRP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  <w:r w:rsidRPr="00A719FA">
        <w:rPr>
          <w:rFonts w:ascii="TitilliumWeb-SemiBold" w:hAnsi="TitilliumWeb-SemiBold" w:cs="TitilliumWeb-SemiBold"/>
        </w:rPr>
        <w:t>Naam overledene:</w:t>
      </w:r>
      <w:r w:rsidRPr="00A719FA">
        <w:rPr>
          <w:rFonts w:ascii="TitilliumWeb-Regular" w:hAnsi="TitilliumWeb-Regular" w:cs="TitilliumWeb-Regular"/>
        </w:rPr>
        <w:t xml:space="preserve"> </w:t>
      </w:r>
      <w:r>
        <w:rPr>
          <w:rFonts w:ascii="TitilliumWeb-Regular" w:hAnsi="TitilliumWeb-Regular" w:cs="TitilliumWeb-Regular"/>
        </w:rPr>
        <w:tab/>
      </w:r>
      <w:r w:rsidRPr="00A719FA">
        <w:rPr>
          <w:rFonts w:ascii="TitilliumWeb-Regular" w:hAnsi="TitilliumWeb-Regular" w:cs="TitilliumWeb-Regular"/>
        </w:rPr>
        <w:t xml:space="preserve"> </w:t>
      </w:r>
    </w:p>
    <w:p w14:paraId="38878D82" w14:textId="43894875" w:rsidR="00A719FA" w:rsidRDefault="00A719FA" w:rsidP="00A719FA">
      <w:pPr>
        <w:pStyle w:val="Geenalineastijl"/>
        <w:pBdr>
          <w:bottom w:val="single" w:sz="12" w:space="1" w:color="auto"/>
        </w:pBdr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  <w:r w:rsidRPr="00A719FA">
        <w:rPr>
          <w:rFonts w:ascii="TitilliumWeb-SemiBold" w:hAnsi="TitilliumWeb-SemiBold" w:cs="TitilliumWeb-SemiBold"/>
        </w:rPr>
        <w:t>Overlijdensdatum:</w:t>
      </w:r>
      <w:r w:rsidRPr="00A719FA">
        <w:rPr>
          <w:rFonts w:ascii="TitilliumWeb-Regular" w:hAnsi="TitilliumWeb-Regular" w:cs="TitilliumWeb-Regular"/>
        </w:rPr>
        <w:t xml:space="preserve"> </w:t>
      </w:r>
      <w:r>
        <w:rPr>
          <w:rFonts w:ascii="TitilliumWeb-Regular" w:hAnsi="TitilliumWeb-Regular" w:cs="TitilliumWeb-Regular"/>
        </w:rPr>
        <w:tab/>
      </w:r>
      <w:r w:rsidRPr="00A719FA">
        <w:rPr>
          <w:rFonts w:ascii="TitilliumWeb-Regular" w:hAnsi="TitilliumWeb-Regular" w:cs="TitilliumWeb-Regular"/>
        </w:rPr>
        <w:t xml:space="preserve"> </w:t>
      </w:r>
    </w:p>
    <w:p w14:paraId="62C3794F" w14:textId="77777777" w:rsidR="00A719FA" w:rsidRPr="00A719FA" w:rsidRDefault="00A719FA" w:rsidP="00A719FA">
      <w:pPr>
        <w:pStyle w:val="Geenalineastijl"/>
        <w:pBdr>
          <w:bottom w:val="single" w:sz="12" w:space="1" w:color="auto"/>
        </w:pBdr>
        <w:tabs>
          <w:tab w:val="left" w:pos="2127"/>
          <w:tab w:val="right" w:leader="underscore" w:pos="3969"/>
        </w:tabs>
        <w:suppressAutoHyphens/>
        <w:rPr>
          <w:rFonts w:ascii="TitilliumWeb-Thin" w:hAnsi="TitilliumWeb-Thin" w:cs="TitilliumWeb-Thin"/>
          <w:spacing w:val="-52"/>
        </w:rPr>
      </w:pPr>
    </w:p>
    <w:p w14:paraId="28C52328" w14:textId="77777777" w:rsidR="00A719FA" w:rsidRP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Thin" w:hAnsi="TitilliumWeb-Thin" w:cs="TitilliumWeb-Thin"/>
          <w:spacing w:val="-52"/>
        </w:rPr>
      </w:pPr>
    </w:p>
    <w:p w14:paraId="67E6EE55" w14:textId="1E7F03D6" w:rsidR="00A719FA" w:rsidRDefault="00A719FA" w:rsidP="00A719FA">
      <w:pPr>
        <w:pStyle w:val="Geenalineastijl"/>
        <w:tabs>
          <w:tab w:val="left" w:pos="2127"/>
          <w:tab w:val="right" w:leader="underscore" w:pos="3980"/>
        </w:tabs>
        <w:suppressAutoHyphens/>
        <w:rPr>
          <w:rFonts w:ascii="TitilliumWeb-SemiBold" w:hAnsi="TitilliumWeb-SemiBold" w:cs="TitilliumWeb-SemiBold"/>
        </w:rPr>
      </w:pPr>
      <w:r w:rsidRPr="00A719FA">
        <w:rPr>
          <w:rFonts w:ascii="TitilliumWeb-SemiBold" w:hAnsi="TitilliumWeb-SemiBold" w:cs="TitilliumWeb-SemiBold"/>
        </w:rPr>
        <w:t xml:space="preserve">Aantal dankkaartjes: </w:t>
      </w:r>
      <w:r>
        <w:rPr>
          <w:rFonts w:ascii="TitilliumWeb-SemiBold" w:hAnsi="TitilliumWeb-SemiBold" w:cs="TitilliumWeb-SemiBold"/>
        </w:rPr>
        <w:tab/>
      </w:r>
    </w:p>
    <w:p w14:paraId="3CD92C91" w14:textId="09C2D81A" w:rsidR="00A719FA" w:rsidRDefault="00A719FA" w:rsidP="00A719FA">
      <w:pPr>
        <w:pStyle w:val="Geenalineastijl"/>
        <w:tabs>
          <w:tab w:val="left" w:pos="2127"/>
          <w:tab w:val="left" w:pos="4252"/>
        </w:tabs>
        <w:suppressAutoHyphens/>
        <w:rPr>
          <w:rFonts w:ascii="Webdings" w:hAnsi="Webdings" w:cs="Webding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719FA">
        <w:rPr>
          <w:rFonts w:ascii="TitilliumWeb-SemiBold" w:hAnsi="TitilliumWeb-SemiBold" w:cs="TitilliumWeb-SemiBold"/>
        </w:rPr>
        <w:t>Soort dankkaartje:</w:t>
      </w:r>
      <w:r w:rsidRPr="00A719FA">
        <w:rPr>
          <w:rFonts w:ascii="TitilliumWeb-Regular" w:hAnsi="TitilliumWeb-Regular" w:cs="TitilliumWeb-Regular"/>
        </w:rPr>
        <w:tab/>
      </w:r>
      <w:r w:rsidRPr="00A719FA">
        <w:rPr>
          <w:rFonts w:ascii="TitilliumWeb-SemiBold" w:hAnsi="TitilliumWeb-SemiBold" w:cs="TitilliumWeb-SemiBold"/>
        </w:rPr>
        <w:t xml:space="preserve">enkel </w:t>
      </w:r>
      <w:r>
        <w:rPr>
          <w:rFonts w:ascii="TitilliumWeb-SemiBold" w:hAnsi="TitilliumWeb-SemiBold" w:cs="TitilliumWeb-SemiBold"/>
        </w:rPr>
        <w:t xml:space="preserve">/dubbel </w:t>
      </w:r>
      <w:r w:rsidRPr="00A719FA">
        <w:rPr>
          <w:rFonts w:ascii="TitilliumWeb-SemiBold" w:hAnsi="TitilliumWeb-SemiBold" w:cs="TitilliumWeb-SemiBold"/>
        </w:rPr>
        <w:t>kaartje</w:t>
      </w:r>
      <w:r w:rsidRPr="00A719FA">
        <w:rPr>
          <w:rFonts w:ascii="TitilliumWeb-SemiBold" w:hAnsi="TitilliumWeb-SemiBold" w:cs="TitilliumWeb-SemiBold"/>
        </w:rPr>
        <w:tab/>
      </w:r>
      <w:r>
        <w:rPr>
          <w:rFonts w:ascii="TitilliumWeb-SemiBold" w:hAnsi="TitilliumWeb-SemiBold" w:cs="TitilliumWeb-SemiBold"/>
        </w:rPr>
        <w:t>*</w:t>
      </w:r>
    </w:p>
    <w:p w14:paraId="682B4D8F" w14:textId="18EF080F" w:rsidR="00A719FA" w:rsidRDefault="00A719FA" w:rsidP="00A719FA">
      <w:pPr>
        <w:pStyle w:val="Geenalineastijl"/>
        <w:tabs>
          <w:tab w:val="left" w:pos="2127"/>
          <w:tab w:val="left" w:pos="4252"/>
        </w:tabs>
        <w:suppressAutoHyphens/>
        <w:rPr>
          <w:rFonts w:ascii="TitilliumWeb-SemiBold" w:hAnsi="TitilliumWeb-SemiBold" w:cs="TitilliumWeb-SemiBold"/>
        </w:rPr>
      </w:pPr>
      <w:r>
        <w:rPr>
          <w:rFonts w:ascii="Webdings" w:hAnsi="Webdings" w:cs="Webding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gramStart"/>
      <w:r>
        <w:rPr>
          <w:rFonts w:ascii="TitilliumWeb-SemiBold" w:hAnsi="TitilliumWeb-SemiBold" w:cs="TitilliumWeb-SemiBold"/>
        </w:rPr>
        <w:t>l</w:t>
      </w:r>
      <w:r w:rsidRPr="00A719FA">
        <w:rPr>
          <w:rFonts w:ascii="TitilliumWeb-SemiBold" w:hAnsi="TitilliumWeb-SemiBold" w:cs="TitilliumWeb-SemiBold"/>
        </w:rPr>
        <w:t>iggend</w:t>
      </w:r>
      <w:r>
        <w:rPr>
          <w:rFonts w:ascii="TitilliumWeb-SemiBold" w:hAnsi="TitilliumWeb-SemiBold" w:cs="TitilliumWeb-SemiBold"/>
        </w:rPr>
        <w:t xml:space="preserve"> /</w:t>
      </w:r>
      <w:proofErr w:type="gramEnd"/>
      <w:r>
        <w:rPr>
          <w:rFonts w:ascii="TitilliumWeb-SemiBold" w:hAnsi="TitilliumWeb-SemiBold" w:cs="TitilliumWeb-SemiBold"/>
        </w:rPr>
        <w:t xml:space="preserve"> </w:t>
      </w:r>
      <w:r w:rsidRPr="00A719FA">
        <w:rPr>
          <w:rFonts w:ascii="TitilliumWeb-SemiBold" w:hAnsi="TitilliumWeb-SemiBold" w:cs="TitilliumWeb-SemiBold"/>
        </w:rPr>
        <w:t xml:space="preserve">staand </w:t>
      </w:r>
      <w:r>
        <w:rPr>
          <w:rFonts w:ascii="TitilliumWeb-SemiBold" w:hAnsi="TitilliumWeb-SemiBold" w:cs="TitilliumWeb-SemiBold"/>
        </w:rPr>
        <w:t>*</w:t>
      </w:r>
      <w:r w:rsidRPr="00A719FA">
        <w:rPr>
          <w:rFonts w:ascii="TitilliumWeb-SemiBold" w:hAnsi="TitilliumWeb-SemiBold" w:cs="TitilliumWeb-SemiBold"/>
        </w:rPr>
        <w:t xml:space="preserve"> </w:t>
      </w:r>
    </w:p>
    <w:p w14:paraId="604B5A43" w14:textId="589294FE" w:rsidR="00A719FA" w:rsidRPr="00A719FA" w:rsidRDefault="00A719FA" w:rsidP="00A719FA">
      <w:pPr>
        <w:pStyle w:val="Geenalineastijl"/>
        <w:tabs>
          <w:tab w:val="left" w:pos="2127"/>
          <w:tab w:val="left" w:pos="4252"/>
        </w:tabs>
        <w:suppressAutoHyphens/>
        <w:rPr>
          <w:rFonts w:ascii="TitilliumWeb-Thin" w:hAnsi="TitilliumWeb-Thin" w:cs="TitilliumWeb-Thin"/>
          <w:spacing w:val="-52"/>
        </w:rPr>
      </w:pPr>
      <w:r w:rsidRPr="00A719FA">
        <w:rPr>
          <w:rFonts w:ascii="TitilliumWeb-SemiBold" w:hAnsi="TitilliumWeb-SemiBold" w:cs="TitilliumWeb-SemiBold"/>
        </w:rPr>
        <w:t>Papier rouwkaart:</w:t>
      </w:r>
      <w:r w:rsidRPr="00A719FA">
        <w:rPr>
          <w:rFonts w:ascii="TitilliumWeb-SemiBold" w:hAnsi="TitilliumWeb-SemiBold" w:cs="TitilliumWeb-SemiBold"/>
        </w:rPr>
        <w:tab/>
        <w:t xml:space="preserve">wit </w:t>
      </w:r>
      <w:proofErr w:type="gramStart"/>
      <w:r w:rsidRPr="00A719FA">
        <w:rPr>
          <w:rFonts w:ascii="TitilliumWeb-SemiBold" w:hAnsi="TitilliumWeb-SemiBold" w:cs="TitilliumWeb-SemiBold"/>
        </w:rPr>
        <w:t>papier</w:t>
      </w:r>
      <w:r>
        <w:rPr>
          <w:rFonts w:ascii="TitilliumWeb-SemiBold" w:hAnsi="TitilliumWeb-SemiBold" w:cs="TitilliumWeb-SemiBold"/>
        </w:rPr>
        <w:t xml:space="preserve"> /</w:t>
      </w:r>
      <w:proofErr w:type="gramEnd"/>
      <w:r>
        <w:rPr>
          <w:rFonts w:ascii="TitilliumWeb-SemiBold" w:hAnsi="TitilliumWeb-SemiBold" w:cs="TitilliumWeb-SemiBold"/>
        </w:rPr>
        <w:t xml:space="preserve"> </w:t>
      </w:r>
      <w:r w:rsidRPr="00A719FA">
        <w:rPr>
          <w:rFonts w:ascii="TitilliumWeb-SemiBold" w:hAnsi="TitilliumWeb-SemiBold" w:cs="TitilliumWeb-SemiBold"/>
        </w:rPr>
        <w:t>crème papier</w:t>
      </w:r>
      <w:r>
        <w:rPr>
          <w:rFonts w:ascii="TitilliumWeb-SemiBold" w:hAnsi="TitilliumWeb-SemiBold" w:cs="TitilliumWeb-SemiBold"/>
        </w:rPr>
        <w:t xml:space="preserve"> *</w:t>
      </w:r>
    </w:p>
    <w:p w14:paraId="20EEA5EA" w14:textId="77777777" w:rsidR="00A719FA" w:rsidRDefault="00A719FA" w:rsidP="00A719FA">
      <w:pPr>
        <w:pStyle w:val="Geenalineastijl"/>
        <w:tabs>
          <w:tab w:val="left" w:pos="2127"/>
          <w:tab w:val="left" w:pos="2835"/>
          <w:tab w:val="left" w:pos="3231"/>
          <w:tab w:val="right" w:leader="underscore" w:pos="7058"/>
        </w:tabs>
        <w:suppressAutoHyphens/>
        <w:rPr>
          <w:rFonts w:ascii="TitilliumWeb-SemiBold" w:hAnsi="TitilliumWeb-SemiBold" w:cs="TitilliumWeb-SemiBold"/>
        </w:rPr>
      </w:pPr>
    </w:p>
    <w:p w14:paraId="3DFA304D" w14:textId="01210ECA" w:rsidR="00A719FA" w:rsidRPr="00A719FA" w:rsidRDefault="00A719FA" w:rsidP="00A719FA">
      <w:pPr>
        <w:pStyle w:val="Geenalineastijl"/>
        <w:tabs>
          <w:tab w:val="left" w:pos="2127"/>
          <w:tab w:val="left" w:pos="2835"/>
          <w:tab w:val="left" w:pos="3231"/>
          <w:tab w:val="right" w:leader="underscore" w:pos="7058"/>
        </w:tabs>
        <w:suppressAutoHyphens/>
        <w:rPr>
          <w:rFonts w:ascii="TitilliumWeb-Thin" w:hAnsi="TitilliumWeb-Thin" w:cs="TitilliumWeb-Thin"/>
          <w:spacing w:val="-52"/>
        </w:rPr>
      </w:pPr>
      <w:r w:rsidRPr="00A719FA">
        <w:rPr>
          <w:rFonts w:ascii="TitilliumWeb-SemiBold" w:hAnsi="TitilliumWeb-SemiBold" w:cs="TitilliumWeb-SemiBold"/>
        </w:rPr>
        <w:t>Advertentie:</w:t>
      </w:r>
      <w:r w:rsidRPr="00A719FA">
        <w:rPr>
          <w:rFonts w:ascii="TitilliumWeb-SemiBold" w:hAnsi="TitilliumWeb-SemiBold" w:cs="TitilliumWeb-SemiBold"/>
        </w:rPr>
        <w:tab/>
      </w:r>
      <w:proofErr w:type="gramStart"/>
      <w:r w:rsidRPr="00A719FA">
        <w:rPr>
          <w:rFonts w:ascii="TitilliumWeb-SemiBold" w:hAnsi="TitilliumWeb-SemiBold" w:cs="TitilliumWeb-SemiBold"/>
        </w:rPr>
        <w:t>nee</w:t>
      </w:r>
      <w:r>
        <w:rPr>
          <w:rFonts w:ascii="TitilliumWeb-SemiBold" w:hAnsi="TitilliumWeb-SemiBold" w:cs="TitilliumWeb-SemiBold"/>
        </w:rPr>
        <w:t xml:space="preserve"> /</w:t>
      </w:r>
      <w:proofErr w:type="gramEnd"/>
      <w:r>
        <w:rPr>
          <w:rFonts w:ascii="TitilliumWeb-SemiBold" w:hAnsi="TitilliumWeb-SemiBold" w:cs="TitilliumWeb-SemiBold"/>
        </w:rPr>
        <w:t xml:space="preserve"> </w:t>
      </w:r>
      <w:r w:rsidRPr="00A719FA">
        <w:rPr>
          <w:rFonts w:ascii="TitilliumWeb-SemiBold" w:hAnsi="TitilliumWeb-SemiBold" w:cs="TitilliumWeb-SemiBold"/>
        </w:rPr>
        <w:t>ja</w:t>
      </w:r>
      <w:r>
        <w:rPr>
          <w:rFonts w:ascii="TitilliumWeb-SemiBold" w:hAnsi="TitilliumWeb-SemiBold" w:cs="TitilliumWeb-SemiBold"/>
        </w:rPr>
        <w:t xml:space="preserve"> *</w:t>
      </w:r>
      <w:r w:rsidRPr="00A719FA">
        <w:rPr>
          <w:rFonts w:ascii="TitilliumWeb-SemiBold" w:hAnsi="TitilliumWeb-SemiBold" w:cs="TitilliumWeb-SemiBold"/>
        </w:rPr>
        <w:t>, in:</w:t>
      </w:r>
    </w:p>
    <w:p w14:paraId="421BD47C" w14:textId="60F92EE3" w:rsidR="00A719FA" w:rsidRPr="00A719FA" w:rsidRDefault="00A719FA" w:rsidP="00A719FA">
      <w:pPr>
        <w:pStyle w:val="Geenalineastijl"/>
        <w:tabs>
          <w:tab w:val="left" w:pos="2127"/>
          <w:tab w:val="right" w:leader="underscore" w:pos="3980"/>
        </w:tabs>
        <w:suppressAutoHyphens/>
        <w:rPr>
          <w:rFonts w:ascii="TitilliumWeb-SemiBold" w:hAnsi="TitilliumWeb-SemiBold" w:cs="TitilliumWeb-SemiBold"/>
        </w:rPr>
      </w:pPr>
      <w:r>
        <w:rPr>
          <w:rFonts w:ascii="TitilliumWeb-SemiBold" w:hAnsi="TitilliumWeb-SemiBold" w:cs="TitilliumWeb-SemiBold"/>
        </w:rPr>
        <w:t>Gewenste plaatsingsdatum:</w:t>
      </w:r>
    </w:p>
    <w:p w14:paraId="40B38312" w14:textId="77777777" w:rsidR="00A719FA" w:rsidRP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SemiBold" w:hAnsi="TitilliumWeb-SemiBold" w:cs="TitilliumWeb-SemiBold"/>
        </w:rPr>
      </w:pPr>
    </w:p>
    <w:p w14:paraId="63AFE2D4" w14:textId="26801B2A" w:rsidR="00A644E1" w:rsidRDefault="00A719FA" w:rsidP="00A719FA">
      <w:pPr>
        <w:pStyle w:val="Geenalineastijl"/>
        <w:pBdr>
          <w:bottom w:val="single" w:sz="12" w:space="1" w:color="auto"/>
        </w:pBdr>
        <w:tabs>
          <w:tab w:val="left" w:pos="2127"/>
          <w:tab w:val="right" w:leader="underscore" w:pos="3969"/>
        </w:tabs>
        <w:suppressAutoHyphens/>
        <w:rPr>
          <w:rFonts w:ascii="TitilliumWeb-SemiBold" w:hAnsi="TitilliumWeb-SemiBold" w:cs="TitilliumWeb-SemiBold"/>
        </w:rPr>
      </w:pPr>
      <w:r w:rsidRPr="00A719FA">
        <w:rPr>
          <w:rFonts w:ascii="TitilliumWeb-SemiBold" w:hAnsi="TitilliumWeb-SemiBold" w:cs="TitilliumWeb-SemiBold"/>
        </w:rPr>
        <w:t>Wensen/opmerkingen:</w:t>
      </w:r>
    </w:p>
    <w:p w14:paraId="1B9EEEA1" w14:textId="77777777" w:rsidR="00A719FA" w:rsidRDefault="00A719FA" w:rsidP="00A719FA">
      <w:pPr>
        <w:pStyle w:val="Geenalineastijl"/>
        <w:pBdr>
          <w:bottom w:val="single" w:sz="12" w:space="1" w:color="auto"/>
        </w:pBdr>
        <w:tabs>
          <w:tab w:val="left" w:pos="2127"/>
          <w:tab w:val="right" w:leader="underscore" w:pos="3969"/>
        </w:tabs>
        <w:suppressAutoHyphens/>
        <w:rPr>
          <w:rFonts w:ascii="TitilliumWeb-SemiBold" w:hAnsi="TitilliumWeb-SemiBold" w:cs="TitilliumWeb-SemiBold"/>
        </w:rPr>
      </w:pPr>
    </w:p>
    <w:p w14:paraId="398B0D0A" w14:textId="77777777" w:rsidR="00A719FA" w:rsidRP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SemiBold" w:hAnsi="TitilliumWeb-SemiBold" w:cs="TitilliumWeb-SemiBold"/>
        </w:rPr>
      </w:pPr>
    </w:p>
    <w:p w14:paraId="0B233F6B" w14:textId="44A89DF4" w:rsidR="00A719FA" w:rsidRPr="00FE2B16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  <w:i/>
          <w:iCs/>
        </w:rPr>
      </w:pPr>
      <w:r w:rsidRPr="00FE2B16">
        <w:rPr>
          <w:rFonts w:ascii="TitilliumWeb-SemiBold" w:hAnsi="TitilliumWeb-SemiBold" w:cs="TitilliumWeb-SemiBold"/>
          <w:i/>
          <w:iCs/>
        </w:rPr>
        <w:t>Tekst voor de dankbetuiging:</w:t>
      </w:r>
      <w:r w:rsidRPr="00FE2B16">
        <w:rPr>
          <w:rFonts w:ascii="TitilliumWeb-Regular" w:hAnsi="TitilliumWeb-Regular" w:cs="TitilliumWeb-Regular"/>
          <w:i/>
          <w:iCs/>
        </w:rPr>
        <w:t xml:space="preserve"> </w:t>
      </w:r>
    </w:p>
    <w:p w14:paraId="13C060AD" w14:textId="564987D1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5DEC34E4" w14:textId="49B5F21C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6415E97F" w14:textId="37AB985C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4D00D87D" w14:textId="347E0FCC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6330DD86" w14:textId="64AF4468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32E024BF" w14:textId="5BEE7A7E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66DE1C12" w14:textId="71E7D8BF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6672FB0A" w14:textId="64159EF3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</w:rPr>
      </w:pPr>
    </w:p>
    <w:p w14:paraId="2C7FB4D5" w14:textId="18B983CD" w:rsidR="00A719FA" w:rsidRDefault="00A719FA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  <w:i/>
          <w:iCs/>
          <w:sz w:val="20"/>
          <w:szCs w:val="20"/>
        </w:rPr>
      </w:pPr>
      <w:r w:rsidRPr="00A719FA">
        <w:rPr>
          <w:rFonts w:ascii="TitilliumWeb-Regular" w:hAnsi="TitilliumWeb-Regular" w:cs="TitilliumWeb-Regular"/>
          <w:i/>
          <w:iCs/>
        </w:rPr>
        <w:t xml:space="preserve">Alles ingevuld? </w:t>
      </w:r>
      <w:r w:rsidRPr="00A719FA">
        <w:rPr>
          <w:rFonts w:ascii="TitilliumWeb-Regular" w:hAnsi="TitilliumWeb-Regular" w:cs="TitilliumWeb-Regular"/>
          <w:i/>
          <w:iCs/>
          <w:u w:val="single"/>
        </w:rPr>
        <w:t>Sla het document eerst op</w:t>
      </w:r>
      <w:r w:rsidRPr="00A719FA">
        <w:rPr>
          <w:rFonts w:ascii="TitilliumWeb-Regular" w:hAnsi="TitilliumWeb-Regular" w:cs="TitilliumWeb-Regular"/>
          <w:i/>
          <w:iCs/>
        </w:rPr>
        <w:t xml:space="preserve">, en klik daarna op &gt; </w:t>
      </w:r>
      <w:hyperlink r:id="rId4" w:history="1">
        <w:r w:rsidRPr="00A719FA">
          <w:rPr>
            <w:rStyle w:val="Hyperlink"/>
            <w:rFonts w:ascii="TitilliumWeb-Regular" w:hAnsi="TitilliumWeb-Regular" w:cs="TitilliumWeb-Regular"/>
            <w:i/>
            <w:iCs/>
          </w:rPr>
          <w:t>MA</w:t>
        </w:r>
        <w:r w:rsidRPr="00A719FA">
          <w:rPr>
            <w:rStyle w:val="Hyperlink"/>
            <w:rFonts w:ascii="TitilliumWeb-Regular" w:hAnsi="TitilliumWeb-Regular" w:cs="TitilliumWeb-Regular"/>
            <w:i/>
            <w:iCs/>
          </w:rPr>
          <w:t>I</w:t>
        </w:r>
        <w:r w:rsidRPr="00A719FA">
          <w:rPr>
            <w:rStyle w:val="Hyperlink"/>
            <w:rFonts w:ascii="TitilliumWeb-Regular" w:hAnsi="TitilliumWeb-Regular" w:cs="TitilliumWeb-Regular"/>
            <w:i/>
            <w:iCs/>
          </w:rPr>
          <w:t>LEN</w:t>
        </w:r>
      </w:hyperlink>
      <w:r w:rsidRPr="00A719FA">
        <w:rPr>
          <w:rFonts w:ascii="TitilliumWeb-Regular" w:hAnsi="TitilliumWeb-Regular" w:cs="TitilliumWeb-Regular"/>
          <w:i/>
          <w:iCs/>
        </w:rPr>
        <w:t xml:space="preserve"> naar BorBo</w:t>
      </w:r>
      <w:r w:rsidRPr="00A719FA">
        <w:rPr>
          <w:rFonts w:ascii="TitilliumWeb-Regular" w:hAnsi="TitilliumWeb-Regular" w:cs="TitilliumWeb-Regular"/>
          <w:i/>
          <w:iCs/>
        </w:rPr>
        <w:br/>
      </w:r>
      <w:r w:rsidRPr="00A719FA">
        <w:rPr>
          <w:rFonts w:ascii="TitilliumWeb-Regular" w:hAnsi="TitilliumWeb-Regular" w:cs="TitilliumWeb-Regular"/>
          <w:i/>
          <w:iCs/>
          <w:sz w:val="20"/>
          <w:szCs w:val="20"/>
        </w:rPr>
        <w:t>Als u het document niet opslaat, wordt er een leeg bestand gemaild.</w:t>
      </w:r>
    </w:p>
    <w:p w14:paraId="20020D4A" w14:textId="09C4A41B" w:rsidR="00C211C3" w:rsidRDefault="00C211C3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  <w:i/>
          <w:iCs/>
          <w:sz w:val="20"/>
          <w:szCs w:val="20"/>
        </w:rPr>
      </w:pPr>
    </w:p>
    <w:p w14:paraId="57D85994" w14:textId="21F15E55" w:rsidR="00C211C3" w:rsidRDefault="00C211C3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  <w:i/>
          <w:iCs/>
          <w:sz w:val="20"/>
          <w:szCs w:val="20"/>
        </w:rPr>
      </w:pPr>
    </w:p>
    <w:p w14:paraId="43BC9502" w14:textId="34AD350F" w:rsidR="00C211C3" w:rsidRDefault="00C211C3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Regular" w:hAnsi="TitilliumWeb-Regular" w:cs="TitilliumWeb-Regular"/>
          <w:i/>
          <w:iCs/>
          <w:sz w:val="20"/>
          <w:szCs w:val="20"/>
        </w:rPr>
      </w:pPr>
    </w:p>
    <w:p w14:paraId="73D9574A" w14:textId="77777777" w:rsidR="00C211C3" w:rsidRPr="00A719FA" w:rsidRDefault="00C211C3" w:rsidP="00A719FA">
      <w:pPr>
        <w:pStyle w:val="Geenalineastijl"/>
        <w:tabs>
          <w:tab w:val="left" w:pos="2127"/>
          <w:tab w:val="right" w:leader="underscore" w:pos="3969"/>
        </w:tabs>
        <w:suppressAutoHyphens/>
        <w:rPr>
          <w:rFonts w:ascii="TitilliumWeb-Thin" w:hAnsi="TitilliumWeb-Thin" w:cs="TitilliumWeb-Thin"/>
          <w:i/>
          <w:iCs/>
          <w:spacing w:val="-52"/>
        </w:rPr>
      </w:pPr>
    </w:p>
    <w:p w14:paraId="7F663D58" w14:textId="39DE550F" w:rsidR="00A719FA" w:rsidRPr="00A719FA" w:rsidRDefault="00A719FA" w:rsidP="00A719FA">
      <w:pPr>
        <w:pStyle w:val="Basisalinea"/>
        <w:tabs>
          <w:tab w:val="right" w:leader="dot" w:pos="1984"/>
        </w:tabs>
        <w:suppressAutoHyphens/>
        <w:rPr>
          <w:rFonts w:ascii="TitilliumWeb-Black" w:hAnsi="TitilliumWeb-Black" w:cs="TitilliumWeb-Black"/>
          <w:spacing w:val="-10"/>
        </w:rPr>
      </w:pPr>
    </w:p>
    <w:p w14:paraId="2167AD3A" w14:textId="317BEDB9" w:rsidR="003E78CF" w:rsidRPr="0004268F" w:rsidRDefault="003E78CF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SemiBold" w:hAnsi="TitilliumWeb-SemiBold" w:cs="TitilliumWeb-SemiBold"/>
          <w:b/>
          <w:bCs/>
          <w:sz w:val="20"/>
          <w:szCs w:val="20"/>
          <w:u w:val="single"/>
        </w:rPr>
      </w:pPr>
      <w:r w:rsidRPr="0004268F">
        <w:rPr>
          <w:rFonts w:ascii="TitilliumWeb-SemiBold" w:hAnsi="TitilliumWeb-SemiBold" w:cs="TitilliumWeb-SemiBold"/>
          <w:b/>
          <w:bCs/>
          <w:sz w:val="32"/>
          <w:szCs w:val="32"/>
          <w:u w:val="single"/>
        </w:rPr>
        <w:lastRenderedPageBreak/>
        <w:t>Voorbeeldteksten</w:t>
      </w:r>
      <w:r w:rsidRPr="0004268F">
        <w:rPr>
          <w:rFonts w:ascii="TitilliumWeb-SemiBold" w:hAnsi="TitilliumWeb-SemiBold" w:cs="TitilliumWeb-SemiBold"/>
          <w:b/>
          <w:bCs/>
          <w:sz w:val="32"/>
          <w:szCs w:val="32"/>
          <w:u w:val="single"/>
        </w:rPr>
        <w:t xml:space="preserve"> dankbetuiging</w:t>
      </w:r>
      <w:r w:rsidR="00757970" w:rsidRPr="0004268F">
        <w:rPr>
          <w:rFonts w:ascii="TitilliumWeb-SemiBold" w:hAnsi="TitilliumWeb-SemiBold" w:cs="TitilliumWeb-SemiBold"/>
          <w:b/>
          <w:bCs/>
          <w:sz w:val="32"/>
          <w:szCs w:val="32"/>
          <w:u w:val="single"/>
        </w:rPr>
        <w:br/>
      </w:r>
    </w:p>
    <w:p w14:paraId="57871988" w14:textId="77777777" w:rsidR="00757970" w:rsidRPr="009D58AE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5FCFD49" w14:textId="77777777" w:rsidR="00757970" w:rsidRPr="009D58AE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E563461" w14:textId="2682E0F6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9D58AE">
        <w:rPr>
          <w:rFonts w:ascii="TitilliumWeb-Regular" w:hAnsi="TitilliumWeb-Regular" w:cs="TitilliumWeb-Regular"/>
          <w:sz w:val="20"/>
          <w:szCs w:val="20"/>
        </w:rPr>
        <w:t>La</w:t>
      </w:r>
      <w:r w:rsidRPr="00757970">
        <w:rPr>
          <w:rFonts w:ascii="TitilliumWeb-Regular" w:hAnsi="TitilliumWeb-Regular" w:cs="TitilliumWeb-Regular"/>
          <w:sz w:val="20"/>
          <w:szCs w:val="20"/>
        </w:rPr>
        <w:t xml:space="preserve">ngs deze weg willen wij u bedanken voor de warme belangstelling gedurende het lange ziekzijn van </w:t>
      </w:r>
    </w:p>
    <w:p w14:paraId="11C994FF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D65AC29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408AA392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52CEC39" w14:textId="5EC357D6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en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tijdens zijn/haar laatste afscheid. Zoveel mensen, bloemen, kaarten, lieve woorden en al die armen om ons heen! Samen met ons hebben jullie afscheid van </w:t>
      </w:r>
      <w:r w:rsidRPr="00757970">
        <w:rPr>
          <w:rFonts w:ascii="TitilliumWeb-SemiBold" w:hAnsi="TitilliumWeb-SemiBold" w:cs="TitilliumWeb-SemiBold"/>
          <w:b/>
          <w:bCs/>
          <w:sz w:val="20"/>
          <w:szCs w:val="20"/>
        </w:rPr>
        <w:t>[Naam]</w:t>
      </w:r>
      <w:r w:rsidRPr="00757970">
        <w:rPr>
          <w:rFonts w:ascii="TitilliumWeb-Regular" w:hAnsi="TitilliumWeb-Regular" w:cs="TitilliumWeb-Regular"/>
          <w:sz w:val="20"/>
          <w:szCs w:val="20"/>
        </w:rPr>
        <w:t xml:space="preserve"> genomen, op een manier waaraan wij altijd in liefde zullen terugdenken.</w:t>
      </w:r>
    </w:p>
    <w:p w14:paraId="070DA109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76F372C" w14:textId="144B81C7" w:rsidR="00C211C3" w:rsidRPr="00757970" w:rsidRDefault="00C211C3" w:rsidP="00C211C3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</w:r>
      <w:r w:rsidRPr="00757970">
        <w:rPr>
          <w:rFonts w:ascii="TitilliumWeb-Regular" w:hAnsi="TitilliumWeb-Regular" w:cs="TitilliumWeb-Regular"/>
          <w:sz w:val="20"/>
          <w:szCs w:val="20"/>
        </w:rPr>
        <w:t>[Ondertekening]</w:t>
      </w:r>
    </w:p>
    <w:p w14:paraId="40A84A0F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0A4858C" w14:textId="17DBBF56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6448178A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4B096A3" w14:textId="77777777" w:rsidR="00C211C3" w:rsidRPr="00757970" w:rsidRDefault="00C211C3" w:rsidP="00C211C3">
      <w:pPr>
        <w:pStyle w:val="Basisalinea"/>
        <w:tabs>
          <w:tab w:val="right" w:leader="dot" w:pos="1984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89AA8B1" w14:textId="7A5B957D" w:rsidR="00C211C3" w:rsidRPr="00757970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>
        <w:rPr>
          <w:rFonts w:ascii="TitilliumWeb-Regular" w:hAnsi="TitilliumWeb-Regular" w:cs="TitilliumWeb-Regular"/>
          <w:sz w:val="20"/>
          <w:szCs w:val="20"/>
        </w:rPr>
        <w:br/>
      </w:r>
      <w:r w:rsidR="00C211C3" w:rsidRPr="00757970">
        <w:rPr>
          <w:rFonts w:ascii="TitilliumWeb-Regular" w:hAnsi="TitilliumWeb-Regular" w:cs="TitilliumWeb-Regular"/>
          <w:sz w:val="20"/>
          <w:szCs w:val="20"/>
        </w:rPr>
        <w:t>Uw aanwezigheid bij de uitvaart, uw kaarten, brieven, telefoontjes en bezoekjes na het overlijden van</w:t>
      </w:r>
    </w:p>
    <w:p w14:paraId="239A9C26" w14:textId="77777777" w:rsidR="00757970" w:rsidRPr="00757970" w:rsidRDefault="00C211C3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 </w:t>
      </w:r>
    </w:p>
    <w:p w14:paraId="7D65127A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2982C6C3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DD87C02" w14:textId="190FE4CF" w:rsidR="00C211C3" w:rsidRPr="00757970" w:rsidRDefault="00C211C3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hebben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ons diep ontroerd. Wij ervaren dit als een grote steun bij het verwerken van dit grote verlies.</w:t>
      </w:r>
      <w:r w:rsidRPr="00757970">
        <w:rPr>
          <w:rFonts w:ascii="TitilliumWeb-Regular" w:hAnsi="TitilliumWeb-Regular" w:cs="TitilliumWeb-Regular"/>
          <w:sz w:val="20"/>
          <w:szCs w:val="20"/>
        </w:rPr>
        <w:t xml:space="preserve"> </w:t>
      </w:r>
    </w:p>
    <w:p w14:paraId="3B635647" w14:textId="3362515F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>Hartelijk dank daarvoor.</w:t>
      </w:r>
    </w:p>
    <w:p w14:paraId="3405BE82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B6A4B08" w14:textId="77777777" w:rsidR="00C211C3" w:rsidRPr="00757970" w:rsidRDefault="00C211C3" w:rsidP="00C211C3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17CD4887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964159F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4F9E3F8A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4F8759E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20DC852" w14:textId="77777777" w:rsidR="00757970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FA0B6A5" w14:textId="558D8AAC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Wij danken u hartelijk voor uw medeleven na het overlijden van </w:t>
      </w:r>
    </w:p>
    <w:p w14:paraId="51CE24BB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C63FEC9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53325197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0EB1A6E" w14:textId="34369FDA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>Uw aanwezigheid op de dag van de crematie/begrafenis en alle andere blijken van deelneming zijn ons tot steun bij het verwerken van dit verlies.</w:t>
      </w:r>
    </w:p>
    <w:p w14:paraId="7BB01BD9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E295742" w14:textId="77777777" w:rsidR="00C211C3" w:rsidRPr="00757970" w:rsidRDefault="00C211C3" w:rsidP="00C211C3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03054989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CE2B5FA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206C3448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21E6D51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6D189A1" w14:textId="77777777" w:rsidR="009D58AE" w:rsidRDefault="009D58AE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96B1C06" w14:textId="4E297099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lastRenderedPageBreak/>
        <w:t xml:space="preserve">Wij danken u voor de overweldigende belangstelling, mooie woorden, prachtige bloemen, fijne brieven en kaarten die wij mochten ontvangen na het overlijden van </w:t>
      </w:r>
    </w:p>
    <w:p w14:paraId="71F26E3A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C7B9B0E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2CF86F2F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4AF47814" w14:textId="1618F648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>De leegte blijft nog moeilijk te aanvaarden, maar zoveel betrokkenheid verzacht het verdriet en vergroot de moed om verder te gaan.</w:t>
      </w:r>
    </w:p>
    <w:p w14:paraId="128A562A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0185323" w14:textId="77777777" w:rsidR="00C211C3" w:rsidRPr="00757970" w:rsidRDefault="00C211C3" w:rsidP="00C211C3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203A434D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634B5CA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5F2EF7E6" w14:textId="77777777" w:rsidR="00C211C3" w:rsidRPr="00757970" w:rsidRDefault="00C211C3" w:rsidP="00C211C3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7E91397" w14:textId="77777777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C077E4B" w14:textId="77777777" w:rsidR="00757970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0190E0F" w14:textId="55CAB17A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Wij danken u voor de overweldigende hoeveelheid belangstelling, mooie woorden, prachtige bloemen, fijne brieven en kaarten die wij mochten ontvangen na het overlijden van </w:t>
      </w:r>
    </w:p>
    <w:p w14:paraId="199BF952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FB877D0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32D922CE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CC57863" w14:textId="77777777" w:rsidR="003E78CF" w:rsidRPr="00757970" w:rsidRDefault="003E78CF" w:rsidP="003E78CF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6EA870A3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4EF61506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5191721A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3D33100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CA46F1A" w14:textId="77777777" w:rsidR="00C211C3" w:rsidRPr="00757970" w:rsidRDefault="00C211C3" w:rsidP="00C211C3">
      <w:pPr>
        <w:pStyle w:val="Basisalinea"/>
        <w:tabs>
          <w:tab w:val="right" w:leader="dot" w:pos="1984"/>
        </w:tabs>
        <w:suppressAutoHyphens/>
        <w:jc w:val="right"/>
        <w:rPr>
          <w:rFonts w:ascii="TitilliumWeb-Regular" w:hAnsi="TitilliumWeb-Regular" w:cs="TitilliumWeb-Regular"/>
          <w:sz w:val="20"/>
          <w:szCs w:val="20"/>
        </w:rPr>
      </w:pPr>
    </w:p>
    <w:p w14:paraId="4B4735BA" w14:textId="1AEFF15D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De ontelbare brieven, kaarten, telefoontjes, bloemen en de overweldigende belangstelling die wij mochten ontvangen na het overlijden en bij de uitvaart van </w:t>
      </w:r>
    </w:p>
    <w:p w14:paraId="76F0BE50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CC1F82E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085AAC98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AB27379" w14:textId="054C893A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hebben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ons een enorme steun gegeven om dit verlies te verwerken.</w:t>
      </w:r>
    </w:p>
    <w:p w14:paraId="680BB9DE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4E676EE" w14:textId="77777777" w:rsidR="003E78CF" w:rsidRPr="00757970" w:rsidRDefault="003E78CF" w:rsidP="003E78CF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386D56E9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5AC094D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43EDB4F3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1143B049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19B24BBB" w14:textId="77777777" w:rsidR="00757970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3363272" w14:textId="6A10985E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Voor de vele blijken van betrokkenheid na het overlijden van </w:t>
      </w:r>
    </w:p>
    <w:p w14:paraId="4F19142C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1027C5F0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60E13584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2298F26" w14:textId="77777777" w:rsidR="003E78CF" w:rsidRPr="00757970" w:rsidRDefault="00C211C3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wil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ik u, mede namens kinderen en kleinkinderen, bedanken voor de kaarten, lieve brieven, bloemen en aanwezigheid. Het is voor ons een grote troost te weten hoe </w:t>
      </w: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geliefd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hij/zij was en hoe hij/zij werd gewaardeerd.</w:t>
      </w:r>
    </w:p>
    <w:p w14:paraId="2F655B94" w14:textId="77777777" w:rsidR="003E78CF" w:rsidRPr="00757970" w:rsidRDefault="003E78CF" w:rsidP="003E78CF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lastRenderedPageBreak/>
        <w:tab/>
        <w:t>[Ondertekening]</w:t>
      </w:r>
    </w:p>
    <w:p w14:paraId="5E770E23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18663899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2495FDEE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93B5DB7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4CA97EB5" w14:textId="77777777" w:rsidR="00757970" w:rsidRDefault="00757970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E804AC3" w14:textId="162CB85D" w:rsidR="00C211C3" w:rsidRPr="00757970" w:rsidRDefault="00C211C3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Na het overlijden van </w:t>
      </w:r>
    </w:p>
    <w:p w14:paraId="3ACF0509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300FC51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47DC854B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AFB4067" w14:textId="07EDC3E8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was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het fijn te merken dat, ook in verdrietige tijden, er zovelen waren die met ons meeleefden.</w:t>
      </w:r>
    </w:p>
    <w:p w14:paraId="45C2E524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0DD747C" w14:textId="77777777" w:rsidR="003E78CF" w:rsidRPr="00757970" w:rsidRDefault="003E78CF" w:rsidP="003E78CF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2ACAB428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D6E26B7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45D01F8F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C578C10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D8AD273" w14:textId="77777777" w:rsidR="00757970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FB20D5A" w14:textId="1D6EC511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Het doet ons goed zoveel brieven, bemoedigende woorden, een kus of een handdruk te hebben ontvangen na het overlijden van </w:t>
      </w:r>
    </w:p>
    <w:p w14:paraId="2F4361CE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470BE724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2EAF189C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17D9EC0" w14:textId="2BFD61AC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>Wij danken u hiervoor hartelijk.</w:t>
      </w:r>
    </w:p>
    <w:p w14:paraId="3298C007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90B9D64" w14:textId="77777777" w:rsidR="003E78CF" w:rsidRPr="00757970" w:rsidRDefault="003E78CF" w:rsidP="003E78CF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3DA1DECB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05ECE6F2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6C64732E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4A39E6D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96DF78E" w14:textId="722A6CB6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>Voor uw blijken van belangstelling en medeleven die wij van u mochten ontvangen na het overlijden van</w:t>
      </w:r>
    </w:p>
    <w:p w14:paraId="60997056" w14:textId="77777777" w:rsidR="003E78CF" w:rsidRPr="00757970" w:rsidRDefault="003E78CF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6E5D3C5A" w14:textId="77777777" w:rsidR="00757970" w:rsidRPr="00757970" w:rsidRDefault="00757970" w:rsidP="00757970">
      <w:pPr>
        <w:pStyle w:val="Geenalineastijl"/>
        <w:tabs>
          <w:tab w:val="left" w:pos="340"/>
        </w:tabs>
        <w:suppressAutoHyphens/>
        <w:jc w:val="center"/>
        <w:rPr>
          <w:rFonts w:ascii="TitilliumWeb-SemiBold" w:hAnsi="TitilliumWeb-SemiBold" w:cs="TitilliumWeb-SemiBold"/>
          <w:b/>
          <w:bCs/>
          <w:sz w:val="28"/>
          <w:szCs w:val="28"/>
        </w:rPr>
      </w:pPr>
      <w:r w:rsidRPr="00757970">
        <w:rPr>
          <w:rFonts w:ascii="TitilliumWeb-SemiBold" w:hAnsi="TitilliumWeb-SemiBold" w:cs="TitilliumWeb-SemiBold"/>
          <w:b/>
          <w:bCs/>
          <w:sz w:val="28"/>
          <w:szCs w:val="28"/>
        </w:rPr>
        <w:t xml:space="preserve">[Naam] </w:t>
      </w:r>
    </w:p>
    <w:p w14:paraId="221B384A" w14:textId="77777777" w:rsidR="00757970" w:rsidRPr="00757970" w:rsidRDefault="00757970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5A5F8DC9" w14:textId="09E144DB" w:rsidR="00C211C3" w:rsidRPr="00757970" w:rsidRDefault="00C211C3" w:rsidP="00C211C3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proofErr w:type="gramStart"/>
      <w:r w:rsidRPr="00757970">
        <w:rPr>
          <w:rFonts w:ascii="TitilliumWeb-Regular" w:hAnsi="TitilliumWeb-Regular" w:cs="TitilliumWeb-Regular"/>
          <w:sz w:val="20"/>
          <w:szCs w:val="20"/>
        </w:rPr>
        <w:t>zeggen</w:t>
      </w:r>
      <w:proofErr w:type="gramEnd"/>
      <w:r w:rsidRPr="00757970">
        <w:rPr>
          <w:rFonts w:ascii="TitilliumWeb-Regular" w:hAnsi="TitilliumWeb-Regular" w:cs="TitilliumWeb-Regular"/>
          <w:sz w:val="20"/>
          <w:szCs w:val="20"/>
        </w:rPr>
        <w:t xml:space="preserve"> wij u hartelijk dank.</w:t>
      </w:r>
    </w:p>
    <w:p w14:paraId="30DED91B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703BA464" w14:textId="77777777" w:rsidR="003E78CF" w:rsidRPr="00757970" w:rsidRDefault="003E78CF" w:rsidP="003E78CF">
      <w:pPr>
        <w:pStyle w:val="Geenalineastijl"/>
        <w:tabs>
          <w:tab w:val="left" w:pos="6237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ab/>
        <w:t>[Ondertekening]</w:t>
      </w:r>
    </w:p>
    <w:p w14:paraId="3B1E8A63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1DAFCDC3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  <w:r w:rsidRPr="00757970">
        <w:rPr>
          <w:rFonts w:ascii="TitilliumWeb-Regular" w:hAnsi="TitilliumWeb-Regular" w:cs="TitilliumWeb-Regular"/>
          <w:sz w:val="20"/>
          <w:szCs w:val="20"/>
        </w:rPr>
        <w:t xml:space="preserve">[Plaats, maand jaar] </w:t>
      </w:r>
    </w:p>
    <w:p w14:paraId="7C75647D" w14:textId="77777777" w:rsidR="003E78CF" w:rsidRPr="00757970" w:rsidRDefault="003E78CF" w:rsidP="003E78CF">
      <w:pPr>
        <w:pStyle w:val="Geenalineastijl"/>
        <w:pBdr>
          <w:bottom w:val="single" w:sz="12" w:space="1" w:color="auto"/>
        </w:pBdr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3E9D0785" w14:textId="77777777" w:rsidR="003E78CF" w:rsidRPr="00757970" w:rsidRDefault="003E78CF" w:rsidP="003E78CF">
      <w:pPr>
        <w:pStyle w:val="Geenalineastijl"/>
        <w:tabs>
          <w:tab w:val="left" w:pos="340"/>
        </w:tabs>
        <w:suppressAutoHyphens/>
        <w:rPr>
          <w:rFonts w:ascii="TitilliumWeb-Regular" w:hAnsi="TitilliumWeb-Regular" w:cs="TitilliumWeb-Regular"/>
          <w:sz w:val="20"/>
          <w:szCs w:val="20"/>
        </w:rPr>
      </w:pPr>
    </w:p>
    <w:p w14:paraId="228BB3B1" w14:textId="77777777" w:rsidR="00A719FA" w:rsidRPr="00A719FA" w:rsidRDefault="00A719FA" w:rsidP="003E78CF">
      <w:pPr>
        <w:pStyle w:val="Geenalineastijl"/>
        <w:tabs>
          <w:tab w:val="left" w:pos="340"/>
        </w:tabs>
        <w:suppressAutoHyphens/>
        <w:jc w:val="right"/>
        <w:rPr>
          <w:sz w:val="22"/>
          <w:szCs w:val="22"/>
        </w:rPr>
      </w:pPr>
    </w:p>
    <w:sectPr w:rsidR="00A719FA" w:rsidRPr="00A719FA" w:rsidSect="00DD3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tilliumWeb-Semi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tilliumWeb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tilliumWeb-Thi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tilliumWeb-Blac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4268F"/>
    <w:rsid w:val="003E78CF"/>
    <w:rsid w:val="00757970"/>
    <w:rsid w:val="009D58AE"/>
    <w:rsid w:val="00A644E1"/>
    <w:rsid w:val="00A719FA"/>
    <w:rsid w:val="00C211C3"/>
    <w:rsid w:val="00DD3115"/>
    <w:rsid w:val="00E10CE2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4FAB6"/>
  <w15:chartTrackingRefBased/>
  <w15:docId w15:val="{7B8C8170-9F20-F143-BBCC-ED56BCED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A719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salinea">
    <w:name w:val="[Basisalinea]"/>
    <w:basedOn w:val="Geenalineastijl"/>
    <w:uiPriority w:val="99"/>
    <w:rsid w:val="00A719FA"/>
  </w:style>
  <w:style w:type="character" w:styleId="Hyperlink">
    <w:name w:val="Hyperlink"/>
    <w:basedOn w:val="Standaardalinea-lettertype"/>
    <w:uiPriority w:val="99"/>
    <w:unhideWhenUsed/>
    <w:rsid w:val="00A719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19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orbo.nl?subject=opdracht%20voor%20dankbetuigin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Borst | Drukkerij Borbo</dc:creator>
  <cp:keywords/>
  <dc:description/>
  <cp:lastModifiedBy>Laura Borst | Drukkerij Borbo</cp:lastModifiedBy>
  <cp:revision>6</cp:revision>
  <dcterms:created xsi:type="dcterms:W3CDTF">2021-08-16T08:52:00Z</dcterms:created>
  <dcterms:modified xsi:type="dcterms:W3CDTF">2021-08-16T09:19:00Z</dcterms:modified>
</cp:coreProperties>
</file>